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421A75">
      <w:pPr>
        <w:widowControl/>
        <w:spacing w:line="560" w:lineRule="exact"/>
        <w:rPr>
          <w:rFonts w:hint="eastAsia" w:ascii="宋体" w:hAnsi="宋体" w:cs="宋体"/>
          <w:b/>
          <w:sz w:val="36"/>
          <w:szCs w:val="36"/>
        </w:rPr>
      </w:pPr>
    </w:p>
    <w:p w14:paraId="527936DD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社会团体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实地评估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主要查看资料目录</w:t>
      </w:r>
    </w:p>
    <w:p w14:paraId="3B2229AC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7D736C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社团基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本情况介绍（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3000字以内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）；</w:t>
      </w:r>
    </w:p>
    <w:p w14:paraId="6DFA2D7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法人登记证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  <w:highlight w:val="none"/>
        </w:rPr>
        <w:t>、住所证明（产权证或租赁协议、无偿使用证明）；</w:t>
      </w:r>
    </w:p>
    <w:p w14:paraId="1501F473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现行章程及</w:t>
      </w:r>
      <w:r>
        <w:rPr>
          <w:rFonts w:hint="eastAsia" w:ascii="仿宋_GB2312" w:eastAsia="仿宋_GB2312"/>
          <w:sz w:val="32"/>
          <w:szCs w:val="32"/>
          <w:highlight w:val="none"/>
        </w:rPr>
        <w:t>章程核准批复；</w:t>
      </w:r>
    </w:p>
    <w:p w14:paraId="4E87543F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定（修订）</w:t>
      </w:r>
      <w:r>
        <w:rPr>
          <w:rFonts w:hint="eastAsia" w:ascii="仿宋_GB2312" w:eastAsia="仿宋_GB2312"/>
          <w:sz w:val="32"/>
          <w:szCs w:val="32"/>
          <w:highlight w:val="none"/>
        </w:rPr>
        <w:t>现行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章程、</w:t>
      </w:r>
      <w:r>
        <w:rPr>
          <w:rFonts w:hint="eastAsia" w:ascii="仿宋_GB2312" w:eastAsia="仿宋_GB2312"/>
          <w:sz w:val="32"/>
          <w:szCs w:val="32"/>
          <w:highlight w:val="none"/>
        </w:rPr>
        <w:t>会费标准的会议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4F1EACE5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社团名称、业务范围、住所、注册资金、法定代表人、业务主管单位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变更登记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0683AA07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最近一次会员（代表）大会的会议资料；</w:t>
      </w:r>
    </w:p>
    <w:p w14:paraId="1F7D62B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负责人备案情况（备案通知书、备案表）；</w:t>
      </w:r>
    </w:p>
    <w:p w14:paraId="5C7840AF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年和2024年</w:t>
      </w:r>
      <w:r>
        <w:rPr>
          <w:rFonts w:hint="eastAsia" w:ascii="仿宋_GB2312" w:eastAsia="仿宋_GB2312"/>
          <w:sz w:val="32"/>
          <w:szCs w:val="32"/>
          <w:highlight w:val="none"/>
        </w:rPr>
        <w:t>理事会、常务理事会会议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0D9465A1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监事或监事会设立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及履职情况；</w:t>
      </w:r>
    </w:p>
    <w:p w14:paraId="09D6D374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党员名单、建立党组织的批准文件及党组织活动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记录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606B7F9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社团发展规划及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2023年和2024年</w:t>
      </w:r>
      <w:r>
        <w:rPr>
          <w:rFonts w:hint="eastAsia" w:ascii="仿宋_GB2312" w:eastAsia="仿宋_GB2312"/>
          <w:sz w:val="32"/>
          <w:szCs w:val="32"/>
          <w:highlight w:val="none"/>
        </w:rPr>
        <w:t>工作计划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总结；</w:t>
      </w:r>
    </w:p>
    <w:p w14:paraId="644E43B0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全部</w:t>
      </w:r>
      <w:r>
        <w:rPr>
          <w:rFonts w:hint="eastAsia" w:ascii="仿宋_GB2312" w:eastAsia="仿宋_GB2312"/>
          <w:sz w:val="32"/>
          <w:szCs w:val="32"/>
          <w:highlight w:val="none"/>
        </w:rPr>
        <w:t>分支（代表）机构名称及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2023年和2024年</w:t>
      </w:r>
      <w:r>
        <w:rPr>
          <w:rFonts w:hint="eastAsia" w:ascii="仿宋_GB2312" w:eastAsia="仿宋_GB2312"/>
          <w:sz w:val="32"/>
          <w:szCs w:val="32"/>
          <w:highlight w:val="none"/>
        </w:rPr>
        <w:t>工作计</w:t>
      </w:r>
      <w:r>
        <w:rPr>
          <w:rFonts w:hint="eastAsia" w:ascii="仿宋_GB2312" w:eastAsia="仿宋_GB2312"/>
          <w:sz w:val="32"/>
          <w:szCs w:val="32"/>
        </w:rPr>
        <w:t>划、总结；</w:t>
      </w:r>
    </w:p>
    <w:p w14:paraId="72A09409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现有工作人员花名册；</w:t>
      </w:r>
    </w:p>
    <w:p w14:paraId="64496203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各项规章制度；</w:t>
      </w:r>
    </w:p>
    <w:p w14:paraId="44F0E9E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月全体工作人员工资表；</w:t>
      </w:r>
    </w:p>
    <w:p w14:paraId="33D49C7F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工作人员签订劳动合同和缴纳社会保险、公积金的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20D34EB5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会计人员姓名、职务、资格证书及参加继续教育的证明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（复印件）；</w:t>
      </w:r>
    </w:p>
    <w:p w14:paraId="42B5A329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2022、2023、2024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年度会计报表、会计账簿、凭证、审计报告及理事会审议的财务会计报告；</w:t>
      </w:r>
    </w:p>
    <w:p w14:paraId="21DF86DF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开展行业调查研究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信息</w:t>
      </w:r>
      <w:r>
        <w:rPr>
          <w:rFonts w:hint="eastAsia" w:ascii="仿宋_GB2312" w:eastAsia="仿宋_GB2312"/>
          <w:sz w:val="32"/>
          <w:szCs w:val="32"/>
          <w:lang w:eastAsia="zh-CN"/>
        </w:rPr>
        <w:t>收集（</w:t>
      </w:r>
      <w:r>
        <w:rPr>
          <w:rFonts w:hint="eastAsia" w:ascii="仿宋_GB2312" w:eastAsia="仿宋_GB2312"/>
          <w:sz w:val="32"/>
          <w:szCs w:val="32"/>
        </w:rPr>
        <w:t>统计</w:t>
      </w:r>
      <w:r>
        <w:rPr>
          <w:rFonts w:hint="eastAsia" w:ascii="仿宋_GB2312" w:eastAsia="仿宋_GB2312"/>
          <w:sz w:val="32"/>
          <w:szCs w:val="32"/>
          <w:lang w:eastAsia="zh-CN"/>
        </w:rPr>
        <w:t>）及发布的资料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57FF52FE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组织展览会（交易会、交流会、研讨会）等业务活动的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EB2BDE4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组织行业培训的相关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94CC148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开展咨询服务的相关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70232F9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</w:t>
      </w:r>
      <w:r>
        <w:rPr>
          <w:rFonts w:hint="eastAsia" w:ascii="仿宋_GB2312" w:eastAsia="仿宋_GB2312"/>
          <w:sz w:val="32"/>
          <w:szCs w:val="32"/>
          <w:highlight w:val="none"/>
        </w:rPr>
        <w:t>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定（修订）</w:t>
      </w:r>
      <w:r>
        <w:rPr>
          <w:rFonts w:hint="eastAsia" w:ascii="仿宋_GB2312" w:eastAsia="仿宋_GB2312"/>
          <w:sz w:val="32"/>
          <w:szCs w:val="32"/>
        </w:rPr>
        <w:t>法律法规，向政府提出政策建议的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02FF8AE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参与制定</w:t>
      </w:r>
      <w:r>
        <w:rPr>
          <w:rFonts w:hint="eastAsia" w:ascii="仿宋_GB2312" w:eastAsia="仿宋_GB2312"/>
          <w:sz w:val="32"/>
          <w:szCs w:val="32"/>
          <w:lang w:eastAsia="zh-CN"/>
        </w:rPr>
        <w:t>相关产业政策</w:t>
      </w:r>
      <w:r>
        <w:rPr>
          <w:rFonts w:hint="eastAsia" w:ascii="仿宋_GB2312" w:eastAsia="仿宋_GB2312"/>
          <w:sz w:val="32"/>
          <w:szCs w:val="32"/>
        </w:rPr>
        <w:t>、行业发展规划、</w:t>
      </w:r>
      <w:r>
        <w:rPr>
          <w:rFonts w:hint="eastAsia" w:ascii="仿宋_GB2312" w:eastAsia="仿宋_GB2312"/>
          <w:sz w:val="32"/>
          <w:szCs w:val="32"/>
          <w:lang w:eastAsia="zh-CN"/>
        </w:rPr>
        <w:t>标准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F108F6B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承接政府职能、接受政府委托项目和购买服务的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8473797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协助政府推进生产安全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劳动保护</w:t>
      </w:r>
      <w:r>
        <w:rPr>
          <w:rFonts w:hint="eastAsia" w:ascii="仿宋_GB2312" w:eastAsia="仿宋_GB2312"/>
          <w:sz w:val="32"/>
          <w:szCs w:val="32"/>
          <w:lang w:eastAsia="zh-CN"/>
        </w:rPr>
        <w:t>、劳资和谐</w:t>
      </w:r>
      <w:r>
        <w:rPr>
          <w:rFonts w:hint="eastAsia" w:ascii="仿宋_GB2312" w:eastAsia="仿宋_GB2312"/>
          <w:sz w:val="32"/>
          <w:szCs w:val="32"/>
        </w:rPr>
        <w:t>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247A2931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倡导企业节能减排、低碳生产的相关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60C2C36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与脱贫攻坚、乡村振兴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的资</w:t>
      </w:r>
      <w:r>
        <w:rPr>
          <w:rFonts w:hint="eastAsia" w:ascii="仿宋_GB2312" w:eastAsia="仿宋_GB2312"/>
          <w:sz w:val="32"/>
          <w:szCs w:val="32"/>
          <w:lang w:eastAsia="zh-CN"/>
        </w:rPr>
        <w:t>料；</w:t>
      </w:r>
    </w:p>
    <w:p w14:paraId="5A6E3E2A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参与协调行业内外关系、建立产业预警机制、开展贸易救济活动的相关资料；</w:t>
      </w:r>
    </w:p>
    <w:p w14:paraId="5BB811B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向政府反映涉及会员和行业诉求的相关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;</w:t>
      </w:r>
    </w:p>
    <w:p w14:paraId="07A774D1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制定</w:t>
      </w:r>
      <w:r>
        <w:rPr>
          <w:rFonts w:hint="eastAsia" w:ascii="仿宋_GB2312" w:eastAsia="仿宋_GB2312"/>
          <w:sz w:val="32"/>
          <w:szCs w:val="32"/>
          <w:lang w:eastAsia="zh-CN"/>
        </w:rPr>
        <w:t>、发布及</w:t>
      </w:r>
      <w:r>
        <w:rPr>
          <w:rFonts w:hint="eastAsia" w:ascii="仿宋_GB2312" w:eastAsia="仿宋_GB2312"/>
          <w:sz w:val="32"/>
          <w:szCs w:val="32"/>
        </w:rPr>
        <w:t>实施自律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sz w:val="32"/>
          <w:szCs w:val="32"/>
        </w:rPr>
        <w:t>约、</w:t>
      </w:r>
      <w:r>
        <w:rPr>
          <w:rFonts w:hint="eastAsia" w:ascii="仿宋_GB2312" w:eastAsia="仿宋_GB2312"/>
          <w:sz w:val="32"/>
          <w:szCs w:val="32"/>
          <w:lang w:eastAsia="zh-CN"/>
        </w:rPr>
        <w:t>行业</w:t>
      </w:r>
      <w:r>
        <w:rPr>
          <w:rFonts w:hint="eastAsia" w:ascii="仿宋_GB2312" w:eastAsia="仿宋_GB2312"/>
          <w:sz w:val="32"/>
          <w:szCs w:val="32"/>
        </w:rPr>
        <w:t>职业道德准则的相关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0A6981E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配合有关部门</w:t>
      </w:r>
      <w:r>
        <w:rPr>
          <w:rFonts w:hint="eastAsia" w:ascii="仿宋_GB2312" w:eastAsia="仿宋_GB2312"/>
          <w:sz w:val="32"/>
          <w:szCs w:val="32"/>
          <w:lang w:eastAsia="zh-CN"/>
        </w:rPr>
        <w:t>开展检查、质量和品牌建设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13B0F88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开展评比达标表彰活动的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;</w:t>
      </w:r>
    </w:p>
    <w:p w14:paraId="07EAF9AF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开展行业信用建设的相关资料；</w:t>
      </w:r>
    </w:p>
    <w:p w14:paraId="65E143F0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会员</w:t>
      </w:r>
      <w:r>
        <w:rPr>
          <w:rFonts w:hint="eastAsia" w:ascii="仿宋_GB2312" w:eastAsia="仿宋_GB2312"/>
          <w:sz w:val="32"/>
          <w:szCs w:val="32"/>
          <w:lang w:eastAsia="zh-CN"/>
        </w:rPr>
        <w:t>管理、服务、数据库建设</w:t>
      </w:r>
      <w:r>
        <w:rPr>
          <w:rFonts w:hint="eastAsia" w:ascii="仿宋_GB2312" w:eastAsia="仿宋_GB2312"/>
          <w:sz w:val="32"/>
          <w:szCs w:val="32"/>
        </w:rPr>
        <w:t>及会费收缴</w:t>
      </w:r>
      <w:r>
        <w:rPr>
          <w:rFonts w:hint="eastAsia" w:ascii="仿宋_GB2312" w:eastAsia="仿宋_GB2312"/>
          <w:sz w:val="32"/>
          <w:szCs w:val="32"/>
          <w:lang w:eastAsia="zh-CN"/>
        </w:rPr>
        <w:t>、涉企收费</w:t>
      </w:r>
      <w:r>
        <w:rPr>
          <w:rFonts w:hint="eastAsia" w:ascii="仿宋_GB2312" w:eastAsia="仿宋_GB2312"/>
          <w:sz w:val="32"/>
          <w:szCs w:val="32"/>
        </w:rPr>
        <w:t>情况；</w:t>
      </w:r>
    </w:p>
    <w:p w14:paraId="4C1345E3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参加国际组织及发挥作用情况；开展国际合作交流及参与国际标准（规则）制定的相关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91AC44D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信息平台、网站报刊建设的相关资料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2D156F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设立新闻发言人情况；</w:t>
      </w:r>
    </w:p>
    <w:p w14:paraId="0EBA9D8F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获得表彰奖励的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6C9DFD3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参与</w:t>
      </w:r>
      <w:r>
        <w:rPr>
          <w:rFonts w:hint="eastAsia" w:ascii="仿宋_GB2312" w:eastAsia="仿宋_GB2312"/>
          <w:sz w:val="32"/>
          <w:szCs w:val="32"/>
          <w:lang w:eastAsia="zh-CN"/>
        </w:rPr>
        <w:t>疫情防控和助力复工复产的资料；</w:t>
      </w:r>
    </w:p>
    <w:p w14:paraId="7E0C277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社团认为有必要提供的其他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29D48AD2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评估专家组要求提供的其他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CE499C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C5B11C9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以上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资料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不需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装订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报送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，实地评估时提供即可</w:t>
      </w:r>
    </w:p>
    <w:p w14:paraId="61B2AA83"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197334-15D2-4685-B484-B9FA27C2E4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40DA0BA-169C-4249-B5F6-9500D96CFA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025EDD8-BBA8-4061-8E6F-F38A0E3443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0731A"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2F1989D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A2DDC"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 w14:paraId="41195FA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C319A"/>
    <w:multiLevelType w:val="singleLevel"/>
    <w:tmpl w:val="57BC319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jc3Y2ZmNTE0YzRjYjFmYzgxOTlhZTU4NjM1MjYifQ=="/>
  </w:docVars>
  <w:rsids>
    <w:rsidRoot w:val="00172A27"/>
    <w:rsid w:val="00136557"/>
    <w:rsid w:val="002059F4"/>
    <w:rsid w:val="00513D64"/>
    <w:rsid w:val="00860D2B"/>
    <w:rsid w:val="008D21F5"/>
    <w:rsid w:val="00957BD7"/>
    <w:rsid w:val="009A730C"/>
    <w:rsid w:val="00A30586"/>
    <w:rsid w:val="00B8114F"/>
    <w:rsid w:val="00BB0992"/>
    <w:rsid w:val="00CB66DC"/>
    <w:rsid w:val="00CF1FDC"/>
    <w:rsid w:val="00EB55C8"/>
    <w:rsid w:val="00F87638"/>
    <w:rsid w:val="01CC50FF"/>
    <w:rsid w:val="023B4CF9"/>
    <w:rsid w:val="02927447"/>
    <w:rsid w:val="031F6CAB"/>
    <w:rsid w:val="03783314"/>
    <w:rsid w:val="037B581C"/>
    <w:rsid w:val="03811397"/>
    <w:rsid w:val="03817322"/>
    <w:rsid w:val="03B879F0"/>
    <w:rsid w:val="03C73C40"/>
    <w:rsid w:val="05802F92"/>
    <w:rsid w:val="05B928B0"/>
    <w:rsid w:val="05D07899"/>
    <w:rsid w:val="05E661B9"/>
    <w:rsid w:val="06205B02"/>
    <w:rsid w:val="06765AA8"/>
    <w:rsid w:val="068A254B"/>
    <w:rsid w:val="068E0F51"/>
    <w:rsid w:val="0B61723B"/>
    <w:rsid w:val="0BE0558A"/>
    <w:rsid w:val="0CE064FD"/>
    <w:rsid w:val="0DF626F7"/>
    <w:rsid w:val="0E9128F5"/>
    <w:rsid w:val="0EAE6622"/>
    <w:rsid w:val="10B828CD"/>
    <w:rsid w:val="11491E05"/>
    <w:rsid w:val="11886D50"/>
    <w:rsid w:val="119B5D70"/>
    <w:rsid w:val="11BB0823"/>
    <w:rsid w:val="11F62C07"/>
    <w:rsid w:val="12003516"/>
    <w:rsid w:val="12EB6997"/>
    <w:rsid w:val="13045F0A"/>
    <w:rsid w:val="135D4DFE"/>
    <w:rsid w:val="13B576E5"/>
    <w:rsid w:val="13E13A2C"/>
    <w:rsid w:val="14B61609"/>
    <w:rsid w:val="151A11AA"/>
    <w:rsid w:val="15CA462C"/>
    <w:rsid w:val="165A53BA"/>
    <w:rsid w:val="16B334CA"/>
    <w:rsid w:val="194B491A"/>
    <w:rsid w:val="195A5D27"/>
    <w:rsid w:val="19815BE6"/>
    <w:rsid w:val="1A1F47EB"/>
    <w:rsid w:val="1A7B3880"/>
    <w:rsid w:val="1AA34D03"/>
    <w:rsid w:val="1B1F512B"/>
    <w:rsid w:val="1B6D668B"/>
    <w:rsid w:val="1B774F56"/>
    <w:rsid w:val="1B8A16F1"/>
    <w:rsid w:val="1BF60B6E"/>
    <w:rsid w:val="1C243C3B"/>
    <w:rsid w:val="1D542D54"/>
    <w:rsid w:val="1D950DF4"/>
    <w:rsid w:val="1EF45FD8"/>
    <w:rsid w:val="1FAD3208"/>
    <w:rsid w:val="1FDE3609"/>
    <w:rsid w:val="1FE30191"/>
    <w:rsid w:val="210A33D1"/>
    <w:rsid w:val="212671F1"/>
    <w:rsid w:val="21D30B38"/>
    <w:rsid w:val="21D55114"/>
    <w:rsid w:val="23547806"/>
    <w:rsid w:val="23A47FEE"/>
    <w:rsid w:val="248B7883"/>
    <w:rsid w:val="24A55EAE"/>
    <w:rsid w:val="257D7115"/>
    <w:rsid w:val="26575875"/>
    <w:rsid w:val="266C581A"/>
    <w:rsid w:val="2749585F"/>
    <w:rsid w:val="27DB7BEF"/>
    <w:rsid w:val="282C2DA1"/>
    <w:rsid w:val="296C2904"/>
    <w:rsid w:val="29AF6870"/>
    <w:rsid w:val="2A380D53"/>
    <w:rsid w:val="2AD20F52"/>
    <w:rsid w:val="2B7816DF"/>
    <w:rsid w:val="2D265D01"/>
    <w:rsid w:val="2D3E57C8"/>
    <w:rsid w:val="2D40734D"/>
    <w:rsid w:val="2D5F2595"/>
    <w:rsid w:val="2DDC0B49"/>
    <w:rsid w:val="2E200339"/>
    <w:rsid w:val="2E9A5A84"/>
    <w:rsid w:val="30F87A5B"/>
    <w:rsid w:val="313D27D5"/>
    <w:rsid w:val="31526EF7"/>
    <w:rsid w:val="3282506A"/>
    <w:rsid w:val="32AB65B8"/>
    <w:rsid w:val="33396D97"/>
    <w:rsid w:val="33583DC9"/>
    <w:rsid w:val="33CF4D0C"/>
    <w:rsid w:val="34344A31"/>
    <w:rsid w:val="348957C0"/>
    <w:rsid w:val="3555038B"/>
    <w:rsid w:val="35E82AAE"/>
    <w:rsid w:val="37165DEE"/>
    <w:rsid w:val="372D46C1"/>
    <w:rsid w:val="38353D3C"/>
    <w:rsid w:val="38592F82"/>
    <w:rsid w:val="385A671A"/>
    <w:rsid w:val="38A22217"/>
    <w:rsid w:val="38BA31C2"/>
    <w:rsid w:val="394A5899"/>
    <w:rsid w:val="39DC787B"/>
    <w:rsid w:val="3A0E2E2D"/>
    <w:rsid w:val="3A8D7A26"/>
    <w:rsid w:val="3AE42A27"/>
    <w:rsid w:val="3AF328C6"/>
    <w:rsid w:val="3BAD1D14"/>
    <w:rsid w:val="3BC95DA1"/>
    <w:rsid w:val="3BD83E3D"/>
    <w:rsid w:val="3CD165D4"/>
    <w:rsid w:val="3DC1215B"/>
    <w:rsid w:val="411F02FE"/>
    <w:rsid w:val="41317E02"/>
    <w:rsid w:val="4164570F"/>
    <w:rsid w:val="41DF121F"/>
    <w:rsid w:val="420846AC"/>
    <w:rsid w:val="425B65EB"/>
    <w:rsid w:val="426C7B8A"/>
    <w:rsid w:val="42AF4C4D"/>
    <w:rsid w:val="42E96F7A"/>
    <w:rsid w:val="443D4582"/>
    <w:rsid w:val="445E7773"/>
    <w:rsid w:val="46181440"/>
    <w:rsid w:val="46465022"/>
    <w:rsid w:val="46E37CD8"/>
    <w:rsid w:val="47613E2A"/>
    <w:rsid w:val="47ED4E49"/>
    <w:rsid w:val="47FF2A2E"/>
    <w:rsid w:val="48557832"/>
    <w:rsid w:val="485830BD"/>
    <w:rsid w:val="491B1189"/>
    <w:rsid w:val="4A694D2E"/>
    <w:rsid w:val="4AC12232"/>
    <w:rsid w:val="4B357FF2"/>
    <w:rsid w:val="4B4624B5"/>
    <w:rsid w:val="4D9877DD"/>
    <w:rsid w:val="4DAB5178"/>
    <w:rsid w:val="4E95185B"/>
    <w:rsid w:val="4EC96A44"/>
    <w:rsid w:val="4F0F02C3"/>
    <w:rsid w:val="4F2C1DF1"/>
    <w:rsid w:val="4FED5027"/>
    <w:rsid w:val="50C67994"/>
    <w:rsid w:val="518357C9"/>
    <w:rsid w:val="519D7296"/>
    <w:rsid w:val="51C34408"/>
    <w:rsid w:val="51ED0749"/>
    <w:rsid w:val="522A77AB"/>
    <w:rsid w:val="52842DED"/>
    <w:rsid w:val="52E3394D"/>
    <w:rsid w:val="53A17D41"/>
    <w:rsid w:val="55800D77"/>
    <w:rsid w:val="558F536E"/>
    <w:rsid w:val="55933D75"/>
    <w:rsid w:val="55E737FF"/>
    <w:rsid w:val="55E943CE"/>
    <w:rsid w:val="56054FAD"/>
    <w:rsid w:val="58587D80"/>
    <w:rsid w:val="58701BA4"/>
    <w:rsid w:val="58854A07"/>
    <w:rsid w:val="58ED689F"/>
    <w:rsid w:val="5910752F"/>
    <w:rsid w:val="596022BC"/>
    <w:rsid w:val="5BB74E83"/>
    <w:rsid w:val="5C201030"/>
    <w:rsid w:val="5C643833"/>
    <w:rsid w:val="5C915E6B"/>
    <w:rsid w:val="5CEC2D02"/>
    <w:rsid w:val="5D273DE0"/>
    <w:rsid w:val="5D4008C0"/>
    <w:rsid w:val="5DD56503"/>
    <w:rsid w:val="5DEC476F"/>
    <w:rsid w:val="5E8E7EB0"/>
    <w:rsid w:val="5EA45587"/>
    <w:rsid w:val="5ED837A7"/>
    <w:rsid w:val="5F0E1A83"/>
    <w:rsid w:val="5F9707A9"/>
    <w:rsid w:val="5FC77F85"/>
    <w:rsid w:val="60AA4D27"/>
    <w:rsid w:val="63FB13BD"/>
    <w:rsid w:val="642329D2"/>
    <w:rsid w:val="644B741C"/>
    <w:rsid w:val="64515AA2"/>
    <w:rsid w:val="651817CE"/>
    <w:rsid w:val="651F73F4"/>
    <w:rsid w:val="654B153D"/>
    <w:rsid w:val="654B55EA"/>
    <w:rsid w:val="66CE4E15"/>
    <w:rsid w:val="67107862"/>
    <w:rsid w:val="67BF6A43"/>
    <w:rsid w:val="68AC2E48"/>
    <w:rsid w:val="69A97868"/>
    <w:rsid w:val="69D72936"/>
    <w:rsid w:val="6A79067E"/>
    <w:rsid w:val="6AA21139"/>
    <w:rsid w:val="6B1348BC"/>
    <w:rsid w:val="6BA21FFB"/>
    <w:rsid w:val="6C4739B4"/>
    <w:rsid w:val="6E51728C"/>
    <w:rsid w:val="6FB44BA0"/>
    <w:rsid w:val="70776EDF"/>
    <w:rsid w:val="70D455D6"/>
    <w:rsid w:val="71247184"/>
    <w:rsid w:val="71BA484E"/>
    <w:rsid w:val="71F21366"/>
    <w:rsid w:val="720F7C2C"/>
    <w:rsid w:val="72376383"/>
    <w:rsid w:val="726A28C4"/>
    <w:rsid w:val="72813365"/>
    <w:rsid w:val="73131A58"/>
    <w:rsid w:val="736F0216"/>
    <w:rsid w:val="73F52012"/>
    <w:rsid w:val="75EC332F"/>
    <w:rsid w:val="76756BE7"/>
    <w:rsid w:val="76980E98"/>
    <w:rsid w:val="76F73D88"/>
    <w:rsid w:val="77902BB7"/>
    <w:rsid w:val="77A075CE"/>
    <w:rsid w:val="77D070AC"/>
    <w:rsid w:val="77FA51B0"/>
    <w:rsid w:val="78EE0575"/>
    <w:rsid w:val="796C6C45"/>
    <w:rsid w:val="79944586"/>
    <w:rsid w:val="7AC05D60"/>
    <w:rsid w:val="7AEB2C43"/>
    <w:rsid w:val="7B645F24"/>
    <w:rsid w:val="7BB044E2"/>
    <w:rsid w:val="7C40141F"/>
    <w:rsid w:val="7C9E144D"/>
    <w:rsid w:val="7D2D0569"/>
    <w:rsid w:val="7E265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nhideWhenUsed/>
    <w:qFormat/>
    <w:uiPriority w:val="99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930</Words>
  <Characters>967</Characters>
  <Lines>7</Lines>
  <Paragraphs>2</Paragraphs>
  <TotalTime>36</TotalTime>
  <ScaleCrop>false</ScaleCrop>
  <LinksUpToDate>false</LinksUpToDate>
  <CharactersWithSpaces>967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2015-07-23T00:45:00Z</dcterms:created>
  <dc:creator>Mqf</dc:creator>
  <cp:lastModifiedBy>han</cp:lastModifiedBy>
  <cp:lastPrinted>2022-02-09T03:23:00Z</cp:lastPrinted>
  <dcterms:modified xsi:type="dcterms:W3CDTF">2025-01-02T07:25:06Z</dcterms:modified>
  <dc:title>全国性行业协会商会评估材料目录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6CA5F3E3F4EA4BEEABA3D002AB08ADB9</vt:lpwstr>
  </property>
  <property fmtid="{D5CDD505-2E9C-101B-9397-08002B2CF9AE}" pid="4" name="KSOTemplateDocerSaveRecord">
    <vt:lpwstr>eyJoZGlkIjoiYTQxMjc3Y2ZmNTE0YzRjYjFmYzgxOTlhZTU4NjM1MjYiLCJ1c2VySWQiOiI3NDI2MDI4MjMifQ==</vt:lpwstr>
  </property>
</Properties>
</file>